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Verdana" w:eastAsia="方正小标宋简体"/>
          <w:color w:val="000000"/>
          <w:sz w:val="30"/>
          <w:szCs w:val="30"/>
        </w:rPr>
      </w:pPr>
      <w:r>
        <w:rPr>
          <w:rFonts w:hint="eastAsia" w:ascii="方正小标宋简体" w:hAnsi="宋体" w:eastAsia="方正小标宋简体"/>
          <w:sz w:val="36"/>
        </w:rPr>
        <w:t>衢州职业技术学院优秀志愿服务项目申报表</w:t>
      </w:r>
    </w:p>
    <w:p>
      <w:pPr>
        <w:spacing w:line="240" w:lineRule="exact"/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434"/>
        <w:gridCol w:w="1092"/>
        <w:gridCol w:w="1227"/>
        <w:gridCol w:w="835"/>
        <w:gridCol w:w="826"/>
        <w:gridCol w:w="1367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6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3980" w:type="dxa"/>
            <w:gridSpan w:val="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    数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6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负责人姓名</w:t>
            </w: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 别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6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980" w:type="dxa"/>
            <w:gridSpan w:val="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 务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6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7259" w:type="dxa"/>
            <w:gridSpan w:val="6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8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何时起开始志愿服务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志愿服务总时数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1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简介</w:t>
            </w:r>
          </w:p>
        </w:tc>
        <w:tc>
          <w:tcPr>
            <w:tcW w:w="7693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（500字以内简介，具体事迹另附页。）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</w:t>
            </w:r>
          </w:p>
        </w:tc>
        <w:tc>
          <w:tcPr>
            <w:tcW w:w="7693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693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（盖章）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团委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693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（盖章）    年    月    日</w:t>
            </w:r>
          </w:p>
        </w:tc>
      </w:tr>
    </w:tbl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说明：1.主管部门即所属二级学院及相应部门；2.此表内容请打印，表格可复制。</w:t>
      </w:r>
    </w:p>
    <w:p>
      <w:pPr>
        <w:spacing w:line="400" w:lineRule="exact"/>
      </w:pPr>
      <w:r>
        <w:rPr>
          <w:rFonts w:hint="eastAsia" w:ascii="宋体" w:hAnsi="宋体"/>
          <w:sz w:val="24"/>
        </w:rPr>
        <w:t>3.此表连同1500字左右的项目介绍和活动照片一并上报。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B1058"/>
    <w:rsid w:val="321B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2020-09-11T01:34:00Z</dcterms:created>
  <dc:creator>qzct</dc:creator>
  <cp:lastModifiedBy>qzct</cp:lastModifiedBy>
  <dcterms:modified xsi:type="dcterms:W3CDTF">2020-09-11T01:35:16Z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