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优秀团干部推荐表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65"/>
        <w:gridCol w:w="1783"/>
        <w:gridCol w:w="398"/>
        <w:gridCol w:w="725"/>
        <w:gridCol w:w="739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所在班级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  别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入团时间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担任职务</w:t>
            </w:r>
          </w:p>
        </w:tc>
        <w:tc>
          <w:tcPr>
            <w:tcW w:w="7245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3" w:hRule="atLeast"/>
          <w:jc w:val="center"/>
        </w:trPr>
        <w:tc>
          <w:tcPr>
            <w:tcW w:w="663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事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迹</w:t>
            </w:r>
          </w:p>
        </w:tc>
        <w:tc>
          <w:tcPr>
            <w:tcW w:w="8310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（800字以上）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663" w:type="dxa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分团委意见</w:t>
            </w:r>
          </w:p>
        </w:tc>
        <w:tc>
          <w:tcPr>
            <w:tcW w:w="324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149"/>
              </w:tabs>
              <w:spacing w:line="360" w:lineRule="exac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149"/>
              </w:tabs>
              <w:spacing w:line="360" w:lineRule="exact"/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2149"/>
              </w:tabs>
              <w:spacing w:line="360" w:lineRule="exac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149"/>
              </w:tabs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年  月  日</w:t>
            </w:r>
          </w:p>
        </w:tc>
        <w:tc>
          <w:tcPr>
            <w:tcW w:w="725" w:type="dxa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校</w:t>
            </w:r>
            <w:r>
              <w:rPr>
                <w:rFonts w:eastAsia="仿宋_GB2312"/>
                <w:sz w:val="28"/>
              </w:rPr>
              <w:t>团委意见</w:t>
            </w:r>
          </w:p>
        </w:tc>
        <w:tc>
          <w:tcPr>
            <w:tcW w:w="433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（盖章）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3516"/>
    <w:rsid w:val="41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2020-09-11T01:30:00Z</dcterms:created>
  <dc:creator>qzct</dc:creator>
  <cp:lastModifiedBy>qzct</cp:lastModifiedBy>
  <dcterms:modified xsi:type="dcterms:W3CDTF">2020-09-11T01:31:18Z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